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8"/>
        <w:gridCol w:w="5602"/>
      </w:tblGrid>
      <w:tr w:rsidR="00C52F8B" w14:paraId="4E8C2D2E" w14:textId="77777777" w:rsidTr="00C52F8B">
        <w:tc>
          <w:tcPr>
            <w:tcW w:w="5108" w:type="dxa"/>
          </w:tcPr>
          <w:p w14:paraId="5E99BC40" w14:textId="77777777" w:rsidR="00C52F8B" w:rsidRPr="000F2C67" w:rsidRDefault="00C52F8B" w:rsidP="000F2C67">
            <w:pPr>
              <w:pStyle w:val="BodyText"/>
              <w:ind w:left="231"/>
            </w:pPr>
            <w:r>
              <w:rPr>
                <w:noProof/>
                <w:lang w:bidi="ar-SA"/>
              </w:rPr>
              <w:drawing>
                <wp:inline distT="0" distB="0" distL="0" distR="0" wp14:anchorId="430E4724" wp14:editId="15CBFB3C">
                  <wp:extent cx="1517670" cy="394716"/>
                  <wp:effectExtent l="0" t="0" r="0" b="0"/>
                  <wp:docPr id="2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670" cy="394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2" w:type="dxa"/>
          </w:tcPr>
          <w:p w14:paraId="4AD7C601" w14:textId="77777777" w:rsidR="00C52F8B" w:rsidRPr="00C22ABD" w:rsidRDefault="000F2C67" w:rsidP="00F65663">
            <w:pPr>
              <w:pStyle w:val="subtext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BIGD Attachment 2.</w:t>
            </w:r>
            <w:r w:rsidR="002939BB">
              <w:rPr>
                <w:rFonts w:ascii="Times New Roman" w:hAnsi="Times New Roman" w:cs="Times New Roman"/>
                <w:b/>
                <w:sz w:val="18"/>
              </w:rPr>
              <w:t>7</w:t>
            </w:r>
          </w:p>
          <w:p w14:paraId="25E7A112" w14:textId="1BA068C2" w:rsidR="00576B61" w:rsidRDefault="008C04AB" w:rsidP="00576B61">
            <w:pPr>
              <w:pStyle w:val="subtext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DEC</w:t>
            </w:r>
            <w:r w:rsidR="005F347A">
              <w:rPr>
                <w:rFonts w:ascii="Times New Roman" w:hAnsi="Times New Roman" w:cs="Times New Roman"/>
                <w:sz w:val="16"/>
              </w:rPr>
              <w:t>2024</w:t>
            </w:r>
            <w:r w:rsidR="00576B61">
              <w:rPr>
                <w:rFonts w:ascii="Times New Roman" w:hAnsi="Times New Roman" w:cs="Times New Roman"/>
                <w:sz w:val="16"/>
              </w:rPr>
              <w:t>, V1</w:t>
            </w:r>
          </w:p>
          <w:p w14:paraId="29B637EC" w14:textId="77777777" w:rsidR="00C52F8B" w:rsidRPr="000F2C67" w:rsidRDefault="00C52F8B" w:rsidP="000F2C67">
            <w:pPr>
              <w:jc w:val="right"/>
            </w:pPr>
            <w:r w:rsidRPr="00C22ABD">
              <w:rPr>
                <w:sz w:val="16"/>
              </w:rPr>
              <w:t>Page 1 of 1</w:t>
            </w:r>
          </w:p>
        </w:tc>
      </w:tr>
    </w:tbl>
    <w:p w14:paraId="72AE0C62" w14:textId="77777777" w:rsidR="007458F8" w:rsidRPr="00AE6DF7" w:rsidRDefault="007458F8" w:rsidP="007458F8">
      <w:pPr>
        <w:pStyle w:val="NoSpacing"/>
        <w:jc w:val="right"/>
        <w:rPr>
          <w:sz w:val="20"/>
          <w:szCs w:val="20"/>
        </w:rPr>
      </w:pPr>
      <w:r w:rsidRPr="009C30CE">
        <w:rPr>
          <w:sz w:val="20"/>
          <w:szCs w:val="20"/>
          <w:highlight w:val="lightGray"/>
        </w:rPr>
        <w:t>XX/XX/XXXX</w:t>
      </w:r>
      <w:r w:rsidRPr="00AE6DF7">
        <w:rPr>
          <w:sz w:val="20"/>
          <w:szCs w:val="20"/>
        </w:rPr>
        <w:t xml:space="preserve"> </w:t>
      </w:r>
    </w:p>
    <w:p w14:paraId="1A1E012B" w14:textId="60AD6CF5" w:rsidR="007458F8" w:rsidRPr="00AE6DF7" w:rsidRDefault="009C30CE" w:rsidP="007458F8">
      <w:pPr>
        <w:pStyle w:val="NoSpacing"/>
        <w:ind w:left="540"/>
        <w:rPr>
          <w:sz w:val="20"/>
          <w:szCs w:val="20"/>
        </w:rPr>
      </w:pPr>
      <w:r>
        <w:rPr>
          <w:sz w:val="20"/>
          <w:szCs w:val="20"/>
        </w:rPr>
        <w:t xml:space="preserve">TO: </w:t>
      </w:r>
      <w:r w:rsidR="007458F8" w:rsidRPr="008C04AB">
        <w:rPr>
          <w:sz w:val="20"/>
          <w:szCs w:val="20"/>
          <w:highlight w:val="lightGray"/>
        </w:rPr>
        <w:t>City/Town/County/Municipality Maintenance or Highway Department</w:t>
      </w:r>
    </w:p>
    <w:p w14:paraId="0C1F81F3" w14:textId="60FB9E19" w:rsidR="007458F8" w:rsidRPr="008C04AB" w:rsidRDefault="008C04AB" w:rsidP="008C04AB">
      <w:pPr>
        <w:pStyle w:val="NoSpacing"/>
        <w:ind w:left="540" w:firstLine="360"/>
        <w:rPr>
          <w:sz w:val="20"/>
          <w:szCs w:val="20"/>
          <w:highlight w:val="lightGray"/>
        </w:rPr>
      </w:pPr>
      <w:r w:rsidRPr="008C04AB">
        <w:rPr>
          <w:sz w:val="20"/>
          <w:szCs w:val="20"/>
          <w:highlight w:val="lightGray"/>
        </w:rPr>
        <w:t xml:space="preserve">Mailing </w:t>
      </w:r>
      <w:r w:rsidR="007458F8" w:rsidRPr="008C04AB">
        <w:rPr>
          <w:sz w:val="20"/>
          <w:szCs w:val="20"/>
          <w:highlight w:val="lightGray"/>
        </w:rPr>
        <w:t>Address</w:t>
      </w:r>
    </w:p>
    <w:p w14:paraId="2FC90B04" w14:textId="77777777" w:rsidR="007458F8" w:rsidRPr="00AE6DF7" w:rsidRDefault="007458F8" w:rsidP="008C04AB">
      <w:pPr>
        <w:pStyle w:val="NoSpacing"/>
        <w:ind w:left="540" w:firstLine="360"/>
        <w:rPr>
          <w:sz w:val="20"/>
          <w:szCs w:val="20"/>
        </w:rPr>
      </w:pPr>
      <w:r w:rsidRPr="008C04AB">
        <w:rPr>
          <w:sz w:val="20"/>
          <w:szCs w:val="20"/>
          <w:highlight w:val="lightGray"/>
        </w:rPr>
        <w:t>City/Town, SC Zip Code</w:t>
      </w:r>
    </w:p>
    <w:p w14:paraId="4EB853B9" w14:textId="77777777" w:rsidR="007458F8" w:rsidRPr="007458F8" w:rsidRDefault="007458F8" w:rsidP="007458F8">
      <w:pPr>
        <w:pStyle w:val="NoSpacing"/>
        <w:ind w:left="540"/>
        <w:rPr>
          <w:sz w:val="12"/>
          <w:szCs w:val="12"/>
        </w:rPr>
      </w:pPr>
    </w:p>
    <w:p w14:paraId="1070ADB0" w14:textId="77777777" w:rsidR="007458F8" w:rsidRPr="007458F8" w:rsidRDefault="007458F8" w:rsidP="007458F8">
      <w:pPr>
        <w:pStyle w:val="NoSpacing"/>
        <w:ind w:left="540"/>
        <w:rPr>
          <w:i/>
          <w:sz w:val="12"/>
          <w:szCs w:val="12"/>
        </w:rPr>
      </w:pPr>
      <w:r w:rsidRPr="00AE6DF7">
        <w:rPr>
          <w:i/>
          <w:sz w:val="20"/>
          <w:szCs w:val="20"/>
        </w:rPr>
        <w:t xml:space="preserve">Attn: </w:t>
      </w:r>
      <w:r w:rsidRPr="008C04AB">
        <w:rPr>
          <w:i/>
          <w:sz w:val="20"/>
          <w:szCs w:val="20"/>
          <w:highlight w:val="lightGray"/>
        </w:rPr>
        <w:t>Highway Superintendent</w:t>
      </w:r>
    </w:p>
    <w:p w14:paraId="4DC3E55F" w14:textId="77777777" w:rsidR="007458F8" w:rsidRPr="007458F8" w:rsidRDefault="007458F8" w:rsidP="007458F8">
      <w:pPr>
        <w:pStyle w:val="NoSpacing"/>
        <w:rPr>
          <w:sz w:val="12"/>
          <w:szCs w:val="12"/>
        </w:rPr>
      </w:pPr>
      <w:r w:rsidRPr="007458F8">
        <w:rPr>
          <w:sz w:val="12"/>
          <w:szCs w:val="12"/>
        </w:rPr>
        <w:t xml:space="preserve"> </w:t>
      </w:r>
    </w:p>
    <w:p w14:paraId="6F433C55" w14:textId="6D593287" w:rsidR="007458F8" w:rsidRDefault="008C04AB" w:rsidP="007458F8">
      <w:pPr>
        <w:pStyle w:val="NoSpacing"/>
        <w:ind w:left="540"/>
        <w:rPr>
          <w:position w:val="2"/>
          <w:sz w:val="20"/>
          <w:szCs w:val="20"/>
        </w:rPr>
      </w:pPr>
      <w:r>
        <w:rPr>
          <w:position w:val="2"/>
          <w:sz w:val="20"/>
          <w:szCs w:val="20"/>
        </w:rPr>
        <w:t xml:space="preserve">BRIDGE OWNER </w:t>
      </w:r>
      <w:r w:rsidR="007458F8" w:rsidRPr="00E400B3">
        <w:rPr>
          <w:position w:val="2"/>
          <w:sz w:val="20"/>
          <w:szCs w:val="20"/>
        </w:rPr>
        <w:t>EMAIL ADDRESS</w:t>
      </w:r>
      <w:r>
        <w:rPr>
          <w:position w:val="2"/>
          <w:sz w:val="20"/>
          <w:szCs w:val="20"/>
        </w:rPr>
        <w:t>:</w:t>
      </w:r>
      <w:r w:rsidR="007458F8" w:rsidRPr="00E400B3">
        <w:rPr>
          <w:position w:val="2"/>
          <w:sz w:val="20"/>
          <w:szCs w:val="20"/>
        </w:rPr>
        <w:t xml:space="preserve"> </w:t>
      </w:r>
      <w:proofErr w:type="spellStart"/>
      <w:r w:rsidR="007458F8" w:rsidRPr="008C04AB">
        <w:rPr>
          <w:position w:val="2"/>
          <w:sz w:val="20"/>
          <w:szCs w:val="20"/>
          <w:highlight w:val="lightGray"/>
        </w:rPr>
        <w:t>email@</w:t>
      </w:r>
      <w:r w:rsidR="000B4E5E">
        <w:rPr>
          <w:position w:val="2"/>
          <w:sz w:val="20"/>
          <w:szCs w:val="20"/>
          <w:highlight w:val="lightGray"/>
        </w:rPr>
        <w:t>email</w:t>
      </w:r>
      <w:r w:rsidR="007458F8" w:rsidRPr="008C04AB">
        <w:rPr>
          <w:position w:val="2"/>
          <w:sz w:val="20"/>
          <w:szCs w:val="20"/>
          <w:highlight w:val="lightGray"/>
        </w:rPr>
        <w:t>.</w:t>
      </w:r>
      <w:r w:rsidR="000B4E5E">
        <w:rPr>
          <w:position w:val="2"/>
          <w:sz w:val="20"/>
          <w:szCs w:val="20"/>
          <w:highlight w:val="lightGray"/>
        </w:rPr>
        <w:t>email</w:t>
      </w:r>
      <w:proofErr w:type="spellEnd"/>
    </w:p>
    <w:p w14:paraId="016E8C62" w14:textId="77777777" w:rsidR="00AE6DF7" w:rsidRPr="007458F8" w:rsidRDefault="00AE6DF7" w:rsidP="00AE6DF7">
      <w:pPr>
        <w:pStyle w:val="NoSpacing"/>
        <w:ind w:left="540"/>
        <w:rPr>
          <w:i/>
          <w:sz w:val="12"/>
          <w:szCs w:val="12"/>
        </w:rPr>
      </w:pPr>
    </w:p>
    <w:p w14:paraId="090C36B0" w14:textId="0FA0AEE7" w:rsidR="00AE6DF7" w:rsidRPr="008C04AB" w:rsidRDefault="008C04AB" w:rsidP="008C04AB">
      <w:pPr>
        <w:pStyle w:val="NoSpacing"/>
        <w:spacing w:after="80"/>
        <w:ind w:left="547"/>
        <w:rPr>
          <w:sz w:val="20"/>
          <w:szCs w:val="20"/>
        </w:rPr>
      </w:pPr>
      <w:r>
        <w:rPr>
          <w:sz w:val="20"/>
          <w:szCs w:val="20"/>
        </w:rPr>
        <w:t>SUBJECT:</w:t>
      </w:r>
      <w:r w:rsidRPr="000B4E5E">
        <w:rPr>
          <w:b/>
          <w:bCs/>
          <w:sz w:val="20"/>
          <w:szCs w:val="20"/>
        </w:rPr>
        <w:t xml:space="preserve"> </w:t>
      </w:r>
      <w:r w:rsidR="00AE6DF7" w:rsidRPr="000B4E5E">
        <w:rPr>
          <w:b/>
          <w:bCs/>
          <w:sz w:val="20"/>
          <w:szCs w:val="20"/>
          <w:u w:val="single"/>
        </w:rPr>
        <w:t>NATIONAL BRIDGE</w:t>
      </w:r>
      <w:r w:rsidR="00AE6DF7" w:rsidRPr="000B4E5E">
        <w:rPr>
          <w:b/>
          <w:bCs/>
          <w:spacing w:val="-2"/>
          <w:sz w:val="20"/>
          <w:szCs w:val="20"/>
          <w:u w:val="single"/>
        </w:rPr>
        <w:t xml:space="preserve"> </w:t>
      </w:r>
      <w:r w:rsidR="00AE6DF7" w:rsidRPr="000B4E5E">
        <w:rPr>
          <w:b/>
          <w:bCs/>
          <w:sz w:val="20"/>
          <w:szCs w:val="20"/>
          <w:u w:val="single"/>
        </w:rPr>
        <w:t>INSPECTION</w:t>
      </w:r>
      <w:r w:rsidR="00221622" w:rsidRPr="000B4E5E">
        <w:rPr>
          <w:b/>
          <w:bCs/>
          <w:sz w:val="20"/>
          <w:szCs w:val="20"/>
          <w:u w:val="single"/>
        </w:rPr>
        <w:t xml:space="preserve"> STANDARDS</w:t>
      </w:r>
      <w:r w:rsidR="00AE6DF7" w:rsidRPr="000B4E5E">
        <w:rPr>
          <w:b/>
          <w:bCs/>
          <w:sz w:val="20"/>
          <w:szCs w:val="20"/>
          <w:u w:val="single"/>
        </w:rPr>
        <w:t xml:space="preserve"> (NBIS)</w:t>
      </w:r>
      <w:r w:rsidRPr="000B4E5E">
        <w:rPr>
          <w:b/>
          <w:bCs/>
          <w:sz w:val="20"/>
          <w:szCs w:val="20"/>
          <w:u w:val="single"/>
        </w:rPr>
        <w:t xml:space="preserve"> -</w:t>
      </w:r>
      <w:r>
        <w:rPr>
          <w:sz w:val="20"/>
          <w:szCs w:val="20"/>
          <w:u w:val="single"/>
        </w:rPr>
        <w:t xml:space="preserve"> </w:t>
      </w:r>
    </w:p>
    <w:p w14:paraId="30218F53" w14:textId="19202E85" w:rsidR="00AE6DF7" w:rsidRPr="008C04AB" w:rsidRDefault="00AE6DF7" w:rsidP="008C04AB">
      <w:pPr>
        <w:pStyle w:val="NoSpacing"/>
        <w:spacing w:after="120"/>
        <w:ind w:left="540"/>
        <w:rPr>
          <w:b/>
          <w:bCs/>
          <w:sz w:val="20"/>
          <w:szCs w:val="20"/>
        </w:rPr>
      </w:pPr>
      <w:r w:rsidRPr="00C22ABD">
        <w:rPr>
          <w:sz w:val="20"/>
          <w:szCs w:val="20"/>
        </w:rPr>
        <w:tab/>
      </w:r>
      <w:r w:rsidRPr="008C04AB">
        <w:rPr>
          <w:b/>
          <w:bCs/>
          <w:sz w:val="20"/>
          <w:szCs w:val="20"/>
        </w:rPr>
        <w:tab/>
      </w:r>
      <w:r w:rsidR="008C04AB" w:rsidRPr="008C04AB">
        <w:rPr>
          <w:b/>
          <w:bCs/>
          <w:sz w:val="20"/>
          <w:szCs w:val="20"/>
          <w:u w:val="single"/>
        </w:rPr>
        <w:t>Non SCDOT</w:t>
      </w:r>
      <w:r w:rsidRPr="008C04AB">
        <w:rPr>
          <w:b/>
          <w:bCs/>
          <w:sz w:val="20"/>
          <w:szCs w:val="20"/>
          <w:u w:val="single"/>
        </w:rPr>
        <w:t>-OWNED BRIDGE</w:t>
      </w:r>
      <w:r w:rsidR="002939BB" w:rsidRPr="008C04AB">
        <w:rPr>
          <w:b/>
          <w:bCs/>
          <w:sz w:val="20"/>
          <w:szCs w:val="20"/>
          <w:u w:val="single"/>
        </w:rPr>
        <w:t>S</w:t>
      </w:r>
      <w:r w:rsidR="008C04AB" w:rsidRPr="008C04AB">
        <w:rPr>
          <w:b/>
          <w:bCs/>
          <w:sz w:val="20"/>
          <w:szCs w:val="20"/>
          <w:u w:val="single"/>
        </w:rPr>
        <w:t xml:space="preserve">: </w:t>
      </w:r>
      <w:r w:rsidR="002939BB" w:rsidRPr="008C04AB">
        <w:rPr>
          <w:b/>
          <w:bCs/>
          <w:sz w:val="20"/>
          <w:szCs w:val="20"/>
          <w:u w:val="single"/>
        </w:rPr>
        <w:t>BRIDGE INVENTORY LIST AND STATUS</w:t>
      </w:r>
    </w:p>
    <w:p w14:paraId="12843C6F" w14:textId="6C9458BF" w:rsidR="00AE6DF7" w:rsidRPr="008C04AB" w:rsidRDefault="002939BB" w:rsidP="008C04AB">
      <w:pPr>
        <w:pStyle w:val="NoSpacing"/>
        <w:spacing w:after="120"/>
        <w:ind w:left="2700" w:firstLine="180"/>
        <w:rPr>
          <w:bCs/>
          <w:sz w:val="20"/>
          <w:szCs w:val="20"/>
        </w:rPr>
      </w:pPr>
      <w:r w:rsidRPr="008C04AB">
        <w:rPr>
          <w:bCs/>
          <w:sz w:val="20"/>
          <w:szCs w:val="20"/>
        </w:rPr>
        <w:t xml:space="preserve">COUNTY/MUNICIPALITY: </w:t>
      </w:r>
      <w:r w:rsidR="008C04AB" w:rsidRPr="008C04AB">
        <w:rPr>
          <w:bCs/>
          <w:sz w:val="20"/>
          <w:szCs w:val="20"/>
          <w:highlight w:val="lightGray"/>
        </w:rPr>
        <w:t>_______________________</w:t>
      </w:r>
    </w:p>
    <w:p w14:paraId="760F1EEA" w14:textId="6D907B68" w:rsidR="00AE6DF7" w:rsidRDefault="00AE6DF7" w:rsidP="00937DFC">
      <w:pPr>
        <w:pStyle w:val="BodyText"/>
        <w:spacing w:before="137"/>
        <w:ind w:left="479" w:right="498"/>
        <w:jc w:val="both"/>
      </w:pPr>
      <w:r>
        <w:t>Dear</w:t>
      </w:r>
      <w:r w:rsidRPr="00937DFC">
        <w:t xml:space="preserve"> </w:t>
      </w:r>
      <w:r w:rsidR="008C04AB" w:rsidRPr="008C04AB">
        <w:rPr>
          <w:highlight w:val="lightGray"/>
        </w:rPr>
        <w:t>[</w:t>
      </w:r>
      <w:r w:rsidRPr="008C04AB">
        <w:rPr>
          <w:highlight w:val="lightGray"/>
        </w:rPr>
        <w:t>Mr./Mrs.</w:t>
      </w:r>
      <w:r w:rsidR="008C04AB" w:rsidRPr="008C04AB">
        <w:rPr>
          <w:highlight w:val="lightGray"/>
        </w:rPr>
        <w:t xml:space="preserve"> Name]</w:t>
      </w:r>
      <w:r>
        <w:t>:</w:t>
      </w:r>
    </w:p>
    <w:p w14:paraId="3D21DC20" w14:textId="34946BCC" w:rsidR="009B554A" w:rsidRDefault="00D30863">
      <w:pPr>
        <w:pStyle w:val="BodyText"/>
        <w:spacing w:before="137"/>
        <w:ind w:left="479" w:right="498"/>
        <w:jc w:val="both"/>
      </w:pPr>
      <w:r>
        <w:t xml:space="preserve">As part of the South Carolina Bridge Inspection Program, SCDOT Bridge Maintenance performs the inspection and load ratings of all </w:t>
      </w:r>
      <w:r w:rsidR="000B4E5E">
        <w:t xml:space="preserve">county or </w:t>
      </w:r>
      <w:r>
        <w:t>municipality-owned bridges that have a clear span of 20 feet or g</w:t>
      </w:r>
      <w:r w:rsidR="002939BB">
        <w:t>reater in accordance with NBIS.</w:t>
      </w:r>
    </w:p>
    <w:p w14:paraId="57068314" w14:textId="77777777" w:rsidR="009B554A" w:rsidRDefault="00D30863">
      <w:pPr>
        <w:pStyle w:val="BodyText"/>
        <w:spacing w:before="173"/>
        <w:ind w:left="479" w:right="498"/>
        <w:jc w:val="both"/>
      </w:pPr>
      <w:r>
        <w:t>South Carolina is federally required to apply the NBIS to all structures defined as highway bridges located on all public roads. Bridge inspection</w:t>
      </w:r>
      <w:r>
        <w:rPr>
          <w:spacing w:val="-3"/>
        </w:rPr>
        <w:t xml:space="preserve"> </w:t>
      </w:r>
      <w:r>
        <w:t>requirements</w:t>
      </w:r>
      <w:r>
        <w:rPr>
          <w:spacing w:val="-5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codified</w:t>
      </w:r>
      <w:r>
        <w:rPr>
          <w:spacing w:val="-3"/>
        </w:rPr>
        <w:t xml:space="preserve"> </w:t>
      </w:r>
      <w:r>
        <w:t>into</w:t>
      </w:r>
      <w:r>
        <w:rPr>
          <w:spacing w:val="-3"/>
        </w:rPr>
        <w:t xml:space="preserve"> </w:t>
      </w:r>
      <w:r>
        <w:t>federal</w:t>
      </w:r>
      <w:r>
        <w:rPr>
          <w:spacing w:val="-4"/>
        </w:rPr>
        <w:t xml:space="preserve"> </w:t>
      </w:r>
      <w:r>
        <w:t>law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rPr>
          <w:i/>
        </w:rPr>
        <w:t>23</w:t>
      </w:r>
      <w:r>
        <w:rPr>
          <w:i/>
          <w:spacing w:val="-3"/>
        </w:rPr>
        <w:t xml:space="preserve"> </w:t>
      </w:r>
      <w:r>
        <w:rPr>
          <w:i/>
        </w:rPr>
        <w:t>CFR</w:t>
      </w:r>
      <w:r>
        <w:rPr>
          <w:i/>
          <w:spacing w:val="-4"/>
        </w:rPr>
        <w:t xml:space="preserve"> </w:t>
      </w:r>
      <w:r>
        <w:rPr>
          <w:i/>
        </w:rPr>
        <w:t>650</w:t>
      </w:r>
      <w:r>
        <w:t>.</w:t>
      </w:r>
      <w:r>
        <w:rPr>
          <w:spacing w:val="-4"/>
        </w:rPr>
        <w:t xml:space="preserve"> </w:t>
      </w:r>
      <w:r>
        <w:t>While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SCDOT</w:t>
      </w:r>
      <w:r>
        <w:rPr>
          <w:spacing w:val="-6"/>
        </w:rPr>
        <w:t xml:space="preserve"> </w:t>
      </w:r>
      <w:r>
        <w:t>performs</w:t>
      </w:r>
      <w:r>
        <w:rPr>
          <w:spacing w:val="-5"/>
        </w:rPr>
        <w:t xml:space="preserve"> </w:t>
      </w:r>
      <w:r>
        <w:t>inspections</w:t>
      </w:r>
      <w:r>
        <w:rPr>
          <w:spacing w:val="-5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public</w:t>
      </w:r>
      <w:r>
        <w:rPr>
          <w:spacing w:val="-5"/>
        </w:rPr>
        <w:t xml:space="preserve"> </w:t>
      </w:r>
      <w:r>
        <w:t>bridges,</w:t>
      </w:r>
      <w:r>
        <w:rPr>
          <w:spacing w:val="-4"/>
        </w:rPr>
        <w:t xml:space="preserve"> </w:t>
      </w:r>
      <w:r>
        <w:t>the repair, rehabilitation or reconstruction of any bridges is the owner/custodian’s</w:t>
      </w:r>
      <w:r>
        <w:rPr>
          <w:spacing w:val="-11"/>
        </w:rPr>
        <w:t xml:space="preserve"> </w:t>
      </w:r>
      <w:r>
        <w:t>responsibility.</w:t>
      </w:r>
    </w:p>
    <w:p w14:paraId="2FDF6CBC" w14:textId="77777777" w:rsidR="00B8049C" w:rsidRDefault="00B8049C" w:rsidP="00B8049C">
      <w:pPr>
        <w:pStyle w:val="BodyText"/>
        <w:spacing w:before="176"/>
        <w:ind w:left="480" w:right="498"/>
        <w:jc w:val="both"/>
      </w:pPr>
      <w:r>
        <w:t>SCDOT</w:t>
      </w:r>
      <w:r>
        <w:rPr>
          <w:spacing w:val="-10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hereby</w:t>
      </w:r>
      <w:r>
        <w:rPr>
          <w:spacing w:val="-12"/>
        </w:rPr>
        <w:t xml:space="preserve"> </w:t>
      </w:r>
      <w:r>
        <w:t>notifying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owner/custodian</w:t>
      </w:r>
      <w:r>
        <w:rPr>
          <w:spacing w:val="-7"/>
        </w:rPr>
        <w:t xml:space="preserve"> that the attached list of bridges are currently in SCDOT’s Bridge Management System and are owned by your agency. Your agency is responsible for </w:t>
      </w:r>
      <w:r>
        <w:t>the maintenance of the bridges attached to this letter.</w:t>
      </w:r>
    </w:p>
    <w:p w14:paraId="295B334D" w14:textId="2AC74B39" w:rsidR="00B8049C" w:rsidRDefault="001F301E" w:rsidP="00B8049C">
      <w:pPr>
        <w:pStyle w:val="BodyText"/>
        <w:spacing w:before="176"/>
        <w:ind w:left="480" w:right="498"/>
        <w:jc w:val="both"/>
      </w:pPr>
      <w:r>
        <w:t xml:space="preserve">The list of bridges includes bridge status, inventory ratings, and operating ratings. For detailed information regarding bridge ratings, contact the SCDOT DBE (District Bridge Engineer). </w:t>
      </w:r>
      <w:r w:rsidR="00B8049C">
        <w:t xml:space="preserve">The list of bridges also includes the most recent </w:t>
      </w:r>
      <w:r w:rsidR="007E0FB7">
        <w:t>i</w:t>
      </w:r>
      <w:r w:rsidR="00B8049C">
        <w:t xml:space="preserve">nspection </w:t>
      </w:r>
      <w:r w:rsidR="007E0FB7">
        <w:t>d</w:t>
      </w:r>
      <w:r w:rsidR="00B8049C">
        <w:t xml:space="preserve">ate(s) for Routine, Underwater, </w:t>
      </w:r>
      <w:r w:rsidR="00104F42">
        <w:t>NSTM/</w:t>
      </w:r>
      <w:r w:rsidR="00B8049C">
        <w:t>Fracture Critical</w:t>
      </w:r>
      <w:r>
        <w:t xml:space="preserve">, </w:t>
      </w:r>
      <w:r w:rsidR="00B8049C">
        <w:t>and Specia</w:t>
      </w:r>
      <w:r w:rsidR="007E0FB7">
        <w:t xml:space="preserve">l </w:t>
      </w:r>
      <w:r>
        <w:t>i</w:t>
      </w:r>
      <w:r w:rsidR="007E0FB7">
        <w:t>nspections</w:t>
      </w:r>
      <w:r w:rsidR="00B8049C">
        <w:t xml:space="preserve"> (if applicable). </w:t>
      </w:r>
      <w:r>
        <w:t>Bridge i</w:t>
      </w:r>
      <w:r w:rsidR="00B8049C">
        <w:t xml:space="preserve">nspection reports are provided </w:t>
      </w:r>
      <w:r>
        <w:t xml:space="preserve">by </w:t>
      </w:r>
      <w:r w:rsidR="00B8049C">
        <w:t xml:space="preserve">SCDOT’s </w:t>
      </w:r>
      <w:r w:rsidR="00AE12FC">
        <w:t>Bridge Management Office</w:t>
      </w:r>
      <w:r>
        <w:t xml:space="preserve"> and</w:t>
      </w:r>
      <w:r w:rsidR="00B8049C">
        <w:t xml:space="preserve"> include repair recommendations (if any). </w:t>
      </w:r>
      <w:r>
        <w:t xml:space="preserve">Please contact the DBE (District Bridge Engineer) for information regarding inspection reports. </w:t>
      </w:r>
      <w:r w:rsidR="00B8049C">
        <w:t xml:space="preserve">See FHWA’s </w:t>
      </w:r>
      <w:r w:rsidR="00B8049C" w:rsidRPr="00C42DFB">
        <w:rPr>
          <w:i/>
        </w:rPr>
        <w:t>Recording and Coding Guide for the SI&amp;A of the Nation's Bridges</w:t>
      </w:r>
      <w:r w:rsidR="00B8049C" w:rsidRPr="00AD3F52">
        <w:rPr>
          <w:i/>
        </w:rPr>
        <w:t xml:space="preserve"> </w:t>
      </w:r>
      <w:r w:rsidR="00B8049C">
        <w:t>for explanation of codes.</w:t>
      </w:r>
    </w:p>
    <w:p w14:paraId="2ACBE3FF" w14:textId="20EF4AF0" w:rsidR="002939BB" w:rsidRDefault="007E0FB7">
      <w:pPr>
        <w:pStyle w:val="BodyText"/>
        <w:spacing w:before="176"/>
        <w:ind w:left="480" w:right="498"/>
        <w:jc w:val="both"/>
      </w:pPr>
      <w:r>
        <w:t>R</w:t>
      </w:r>
      <w:r w:rsidR="002939BB">
        <w:t xml:space="preserve">eview the </w:t>
      </w:r>
      <w:r w:rsidR="00AE12FC">
        <w:t xml:space="preserve">attached bridge </w:t>
      </w:r>
      <w:r w:rsidR="002939BB">
        <w:t xml:space="preserve">list and inform the </w:t>
      </w:r>
      <w:r w:rsidR="001F301E">
        <w:t>DBE</w:t>
      </w:r>
      <w:r w:rsidR="002939BB">
        <w:t xml:space="preserve"> via email</w:t>
      </w:r>
      <w:r>
        <w:t xml:space="preserve"> if any of the following conditions apply</w:t>
      </w:r>
      <w:r w:rsidR="002939BB">
        <w:t>:</w:t>
      </w:r>
    </w:p>
    <w:p w14:paraId="6AF66B00" w14:textId="725FFD79" w:rsidR="002939BB" w:rsidRDefault="002939BB" w:rsidP="007E0FB7">
      <w:pPr>
        <w:pStyle w:val="BodyText"/>
        <w:numPr>
          <w:ilvl w:val="0"/>
          <w:numId w:val="2"/>
        </w:numPr>
        <w:spacing w:before="120"/>
        <w:ind w:left="835" w:right="504"/>
        <w:jc w:val="both"/>
      </w:pPr>
      <w:r>
        <w:t xml:space="preserve">if there </w:t>
      </w:r>
      <w:r w:rsidR="00971958">
        <w:t xml:space="preserve">are </w:t>
      </w:r>
      <w:r>
        <w:t xml:space="preserve">additional bridges (with a clear span of 20 feet or greater) in your inventory </w:t>
      </w:r>
      <w:r w:rsidR="007E0FB7">
        <w:t xml:space="preserve">that are </w:t>
      </w:r>
      <w:r>
        <w:t>not listed</w:t>
      </w:r>
    </w:p>
    <w:p w14:paraId="0A73D624" w14:textId="35CE8A0B" w:rsidR="002939BB" w:rsidRPr="002939BB" w:rsidRDefault="002939BB" w:rsidP="007E0FB7">
      <w:pPr>
        <w:pStyle w:val="BodyText"/>
        <w:numPr>
          <w:ilvl w:val="0"/>
          <w:numId w:val="2"/>
        </w:numPr>
        <w:spacing w:before="120"/>
        <w:ind w:left="835" w:right="504"/>
        <w:jc w:val="both"/>
        <w:rPr>
          <w:spacing w:val="-7"/>
        </w:rPr>
      </w:pPr>
      <w:r>
        <w:t xml:space="preserve">if a bridge </w:t>
      </w:r>
      <w:r w:rsidR="007E0FB7">
        <w:t xml:space="preserve">is </w:t>
      </w:r>
      <w:r>
        <w:t>listed as open</w:t>
      </w:r>
      <w:r w:rsidR="007E0FB7">
        <w:t xml:space="preserve">, but it </w:t>
      </w:r>
      <w:r>
        <w:t>is actually closed</w:t>
      </w:r>
    </w:p>
    <w:p w14:paraId="18EACF5D" w14:textId="54E53A26" w:rsidR="002939BB" w:rsidRPr="00672FD6" w:rsidRDefault="002939BB" w:rsidP="007E0FB7">
      <w:pPr>
        <w:pStyle w:val="BodyText"/>
        <w:numPr>
          <w:ilvl w:val="0"/>
          <w:numId w:val="2"/>
        </w:numPr>
        <w:spacing w:before="120"/>
        <w:ind w:left="835" w:right="504"/>
        <w:jc w:val="both"/>
        <w:rPr>
          <w:spacing w:val="-7"/>
        </w:rPr>
      </w:pPr>
      <w:r>
        <w:t xml:space="preserve">if a bridge </w:t>
      </w:r>
      <w:r w:rsidR="007E0FB7">
        <w:t>is listed as closed,</w:t>
      </w:r>
      <w:r>
        <w:t xml:space="preserve"> but </w:t>
      </w:r>
      <w:r w:rsidR="007E0FB7">
        <w:t xml:space="preserve">it </w:t>
      </w:r>
      <w:r>
        <w:t xml:space="preserve">is </w:t>
      </w:r>
      <w:r w:rsidR="007E0FB7">
        <w:t>actually</w:t>
      </w:r>
      <w:r w:rsidR="007E0FB7" w:rsidRPr="007E0FB7">
        <w:t xml:space="preserve"> </w:t>
      </w:r>
      <w:r w:rsidR="007E0FB7">
        <w:t>open</w:t>
      </w:r>
    </w:p>
    <w:p w14:paraId="721DEF6B" w14:textId="4FAFF2D9" w:rsidR="00872FB2" w:rsidRDefault="00872FB2" w:rsidP="00672FD6">
      <w:pPr>
        <w:pStyle w:val="BodyText"/>
        <w:spacing w:before="176"/>
        <w:ind w:left="480" w:right="498"/>
        <w:jc w:val="both"/>
      </w:pPr>
    </w:p>
    <w:p w14:paraId="454C40B1" w14:textId="27C7E7C3" w:rsidR="00AE12FC" w:rsidRPr="00B44BA7" w:rsidRDefault="00AE12FC" w:rsidP="00AE12FC">
      <w:pPr>
        <w:spacing w:before="7"/>
        <w:ind w:firstLine="475"/>
        <w:rPr>
          <w:bCs/>
          <w:i/>
          <w:sz w:val="18"/>
          <w:szCs w:val="18"/>
        </w:rPr>
      </w:pPr>
      <w:r w:rsidRPr="00B44BA7">
        <w:rPr>
          <w:bCs/>
          <w:sz w:val="18"/>
          <w:szCs w:val="18"/>
        </w:rPr>
        <w:t>DB</w:t>
      </w:r>
      <w:r>
        <w:rPr>
          <w:bCs/>
          <w:sz w:val="18"/>
          <w:szCs w:val="18"/>
        </w:rPr>
        <w:t>E</w:t>
      </w:r>
      <w:r w:rsidRPr="00B44BA7">
        <w:rPr>
          <w:bCs/>
          <w:sz w:val="18"/>
          <w:szCs w:val="18"/>
        </w:rPr>
        <w:t xml:space="preserve"> Contact:</w:t>
      </w:r>
      <w:r w:rsidRPr="00B44BA7">
        <w:rPr>
          <w:bCs/>
          <w:i/>
          <w:sz w:val="18"/>
          <w:szCs w:val="18"/>
        </w:rPr>
        <w:t xml:space="preserve"> </w:t>
      </w:r>
      <w:r w:rsidR="009C30CE" w:rsidRPr="009C30CE">
        <w:rPr>
          <w:bCs/>
          <w:i/>
          <w:sz w:val="18"/>
          <w:szCs w:val="18"/>
          <w:highlight w:val="lightGray"/>
        </w:rPr>
        <w:t>(District Number) DBE Name &lt;DBE Email Address&gt;</w:t>
      </w:r>
    </w:p>
    <w:p w14:paraId="462822DD" w14:textId="77777777" w:rsidR="009B554A" w:rsidRDefault="00D30863" w:rsidP="002939BB">
      <w:pPr>
        <w:pStyle w:val="BodyText"/>
        <w:spacing w:before="176"/>
        <w:ind w:left="480" w:right="498"/>
        <w:jc w:val="both"/>
      </w:pPr>
      <w:r>
        <w:t>SCDOT is pleased to assist you in this matter of bridge safety to protect the citizens of South Carolina.</w:t>
      </w:r>
    </w:p>
    <w:p w14:paraId="0CCE48EA" w14:textId="77777777" w:rsidR="00E400B3" w:rsidRDefault="00E400B3">
      <w:pPr>
        <w:pStyle w:val="BodyText"/>
        <w:ind w:left="6216" w:right="3719"/>
        <w:jc w:val="center"/>
      </w:pPr>
    </w:p>
    <w:p w14:paraId="60CFEE35" w14:textId="77777777" w:rsidR="009B554A" w:rsidRDefault="00D30863">
      <w:pPr>
        <w:pStyle w:val="BodyText"/>
        <w:ind w:left="6216" w:right="3719"/>
        <w:jc w:val="center"/>
      </w:pPr>
      <w:r>
        <w:t>Sincerely,</w:t>
      </w:r>
    </w:p>
    <w:p w14:paraId="310CEEB0" w14:textId="77777777" w:rsidR="009B554A" w:rsidRDefault="00D30863">
      <w:pPr>
        <w:pStyle w:val="BodyText"/>
        <w:spacing w:before="1"/>
        <w:rPr>
          <w:sz w:val="26"/>
        </w:rPr>
      </w:pPr>
      <w:r w:rsidRPr="008C04AB">
        <w:rPr>
          <w:noProof/>
          <w:highlight w:val="lightGray"/>
          <w:lang w:bidi="ar-SA"/>
        </w:rPr>
        <mc:AlternateContent>
          <mc:Choice Requires="wps">
            <w:drawing>
              <wp:anchor distT="0" distB="0" distL="0" distR="0" simplePos="0" relativeHeight="1144" behindDoc="0" locked="0" layoutInCell="1" allowOverlap="1" wp14:anchorId="4D71E764" wp14:editId="25C6C2D1">
                <wp:simplePos x="0" y="0"/>
                <wp:positionH relativeFrom="page">
                  <wp:posOffset>4343400</wp:posOffset>
                </wp:positionH>
                <wp:positionV relativeFrom="paragraph">
                  <wp:posOffset>217805</wp:posOffset>
                </wp:positionV>
                <wp:extent cx="2491740" cy="0"/>
                <wp:effectExtent l="9525" t="13970" r="13335" b="5080"/>
                <wp:wrapTopAndBottom/>
                <wp:docPr id="1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91740" cy="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5BDE03" id="Line 10" o:spid="_x0000_s1026" style="position:absolute;z-index:1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2pt,17.15pt" to="538.2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" strokeweight=".36pt">
                <w10:wrap type="topAndBottom" anchorx="page"/>
              </v:line>
            </w:pict>
          </mc:Fallback>
        </mc:AlternateContent>
      </w:r>
    </w:p>
    <w:p w14:paraId="68FCF6A6" w14:textId="776B57E9" w:rsidR="002939BB" w:rsidRPr="008C04AB" w:rsidRDefault="00D30863" w:rsidP="00971958">
      <w:pPr>
        <w:pStyle w:val="BodyText"/>
        <w:spacing w:before="89" w:line="232" w:lineRule="auto"/>
        <w:ind w:left="6277" w:right="1610"/>
        <w:rPr>
          <w:highlight w:val="lightGray"/>
        </w:rPr>
      </w:pPr>
      <w:r w:rsidRPr="008C04AB">
        <w:rPr>
          <w:highlight w:val="lightGray"/>
        </w:rPr>
        <w:t xml:space="preserve">First Name Last Name </w:t>
      </w:r>
      <w:r w:rsidR="007458F8" w:rsidRPr="008C04AB">
        <w:rPr>
          <w:highlight w:val="lightGray"/>
        </w:rPr>
        <w:t xml:space="preserve">           </w:t>
      </w:r>
      <w:r w:rsidR="001F5021" w:rsidRPr="008C04AB">
        <w:rPr>
          <w:highlight w:val="lightGray"/>
        </w:rPr>
        <w:t xml:space="preserve">     </w:t>
      </w:r>
    </w:p>
    <w:p w14:paraId="00B76B7B" w14:textId="441A6965" w:rsidR="00104F42" w:rsidRDefault="00104F42" w:rsidP="008C04AB">
      <w:pPr>
        <w:pStyle w:val="BodyText"/>
        <w:spacing w:after="100" w:line="233" w:lineRule="auto"/>
        <w:ind w:left="6278" w:right="1613"/>
        <w:rPr>
          <w:sz w:val="11"/>
        </w:rPr>
      </w:pPr>
      <w:r w:rsidRPr="008C04AB">
        <w:rPr>
          <w:highlight w:val="lightGray"/>
        </w:rPr>
        <w:t>Position (DBE, etc.)</w:t>
      </w:r>
    </w:p>
    <w:tbl>
      <w:tblPr>
        <w:tblW w:w="10335" w:type="dxa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880"/>
        <w:gridCol w:w="3050"/>
        <w:gridCol w:w="1530"/>
      </w:tblGrid>
      <w:tr w:rsidR="009B554A" w14:paraId="4321CC28" w14:textId="77777777" w:rsidTr="00E809D0">
        <w:trPr>
          <w:trHeight w:val="213"/>
        </w:trPr>
        <w:tc>
          <w:tcPr>
            <w:tcW w:w="10335" w:type="dxa"/>
            <w:gridSpan w:val="4"/>
            <w:shd w:val="clear" w:color="auto" w:fill="DADADA"/>
          </w:tcPr>
          <w:p w14:paraId="4B8F23E8" w14:textId="77777777" w:rsidR="009B554A" w:rsidRDefault="00D30863">
            <w:pPr>
              <w:pStyle w:val="TableParagraph"/>
              <w:spacing w:before="7" w:line="18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TO BE COMPLETED BY </w:t>
            </w:r>
            <w:r w:rsidR="00C12603">
              <w:rPr>
                <w:b/>
                <w:sz w:val="18"/>
              </w:rPr>
              <w:t>BRIDGE OWNER</w:t>
            </w:r>
            <w:r>
              <w:rPr>
                <w:b/>
                <w:sz w:val="18"/>
              </w:rPr>
              <w:t>:</w:t>
            </w:r>
          </w:p>
          <w:p w14:paraId="4D6160CF" w14:textId="77777777" w:rsidR="00E809D0" w:rsidRPr="00C22ABD" w:rsidRDefault="00E809D0">
            <w:pPr>
              <w:pStyle w:val="TableParagraph"/>
              <w:spacing w:before="7" w:line="186" w:lineRule="exact"/>
              <w:rPr>
                <w:i/>
                <w:sz w:val="18"/>
              </w:rPr>
            </w:pPr>
            <w:r w:rsidRPr="00C22ABD">
              <w:rPr>
                <w:i/>
                <w:sz w:val="18"/>
              </w:rPr>
              <w:t>May be returned via mail or email</w:t>
            </w:r>
            <w:r w:rsidR="001F5021">
              <w:rPr>
                <w:i/>
                <w:sz w:val="18"/>
              </w:rPr>
              <w:t>.</w:t>
            </w:r>
          </w:p>
          <w:p w14:paraId="2BCBC3C3" w14:textId="77777777" w:rsidR="00E809D0" w:rsidRPr="00E809D0" w:rsidRDefault="001F5021" w:rsidP="001F5021">
            <w:pPr>
              <w:pStyle w:val="TableParagraph"/>
              <w:spacing w:before="7" w:line="186" w:lineRule="exact"/>
              <w:rPr>
                <w:b/>
                <w:sz w:val="18"/>
                <w:u w:val="single"/>
              </w:rPr>
            </w:pPr>
            <w:r>
              <w:rPr>
                <w:b/>
                <w:sz w:val="18"/>
                <w:u w:val="single"/>
              </w:rPr>
              <w:t>C</w:t>
            </w:r>
            <w:r w:rsidR="00E809D0" w:rsidRPr="00C22ABD">
              <w:rPr>
                <w:b/>
                <w:sz w:val="18"/>
                <w:u w:val="single"/>
              </w:rPr>
              <w:t>heckmark</w:t>
            </w:r>
            <w:r w:rsidR="003D0B63">
              <w:rPr>
                <w:b/>
                <w:sz w:val="18"/>
                <w:u w:val="single"/>
              </w:rPr>
              <w:t>s</w:t>
            </w:r>
            <w:r w:rsidR="00E809D0" w:rsidRPr="00C22ABD">
              <w:rPr>
                <w:b/>
                <w:sz w:val="18"/>
                <w:u w:val="single"/>
              </w:rPr>
              <w:t xml:space="preserve"> must be completed prior to returning to SCDOT.</w:t>
            </w:r>
          </w:p>
        </w:tc>
      </w:tr>
      <w:tr w:rsidR="009B554A" w14:paraId="535D4C1C" w14:textId="77777777" w:rsidTr="001F5021">
        <w:trPr>
          <w:trHeight w:val="240"/>
        </w:trPr>
        <w:tc>
          <w:tcPr>
            <w:tcW w:w="10335" w:type="dxa"/>
            <w:gridSpan w:val="4"/>
          </w:tcPr>
          <w:p w14:paraId="02A1FCD7" w14:textId="77777777" w:rsidR="009B554A" w:rsidRDefault="00E809D0" w:rsidP="001F5021">
            <w:pPr>
              <w:pStyle w:val="TableParagraph"/>
              <w:spacing w:before="6"/>
              <w:ind w:left="75"/>
              <w:rPr>
                <w:sz w:val="18"/>
              </w:rPr>
            </w:pPr>
            <w:r>
              <w:rPr>
                <w:rFonts w:ascii="Symbol" w:hAnsi="Symbol"/>
                <w:sz w:val="18"/>
              </w:rPr>
              <w:sym w:font="Symbol" w:char="F07F"/>
            </w:r>
            <w:r>
              <w:rPr>
                <w:rFonts w:ascii="Symbol" w:hAnsi="Symbol"/>
                <w:sz w:val="18"/>
              </w:rPr>
              <w:t></w:t>
            </w:r>
            <w:r w:rsidR="00D30863">
              <w:rPr>
                <w:sz w:val="18"/>
              </w:rPr>
              <w:t>Owner of the Bridge (</w:t>
            </w:r>
            <w:r w:rsidR="00D30863">
              <w:rPr>
                <w:i/>
                <w:sz w:val="18"/>
              </w:rPr>
              <w:t>Municipality or County</w:t>
            </w:r>
            <w:r w:rsidR="00D30863">
              <w:rPr>
                <w:sz w:val="18"/>
              </w:rPr>
              <w:t>) has acknowledged receipt of this letter.</w:t>
            </w:r>
          </w:p>
          <w:p w14:paraId="1B6D8393" w14:textId="77777777" w:rsidR="003D0B63" w:rsidRDefault="003D0B63" w:rsidP="003D0B63">
            <w:pPr>
              <w:pStyle w:val="TableParagraph"/>
              <w:spacing w:before="6"/>
              <w:ind w:left="75"/>
              <w:rPr>
                <w:sz w:val="18"/>
              </w:rPr>
            </w:pPr>
            <w:r>
              <w:rPr>
                <w:rFonts w:ascii="Symbol" w:hAnsi="Symbol"/>
                <w:sz w:val="18"/>
              </w:rPr>
              <w:sym w:font="Symbol" w:char="F07F"/>
            </w:r>
            <w:r>
              <w:rPr>
                <w:rFonts w:ascii="Symbol" w:hAnsi="Symbol"/>
                <w:sz w:val="18"/>
              </w:rPr>
              <w:t></w:t>
            </w:r>
            <w:r>
              <w:rPr>
                <w:sz w:val="18"/>
              </w:rPr>
              <w:t>Owner of the Bridge (</w:t>
            </w:r>
            <w:r>
              <w:rPr>
                <w:i/>
                <w:sz w:val="18"/>
              </w:rPr>
              <w:t>Municipality or County</w:t>
            </w:r>
            <w:r>
              <w:rPr>
                <w:sz w:val="18"/>
              </w:rPr>
              <w:t>) has reviewed letter and informed SCDOT of any corrections (if needed).</w:t>
            </w:r>
          </w:p>
        </w:tc>
      </w:tr>
      <w:tr w:rsidR="009B554A" w14:paraId="4002FAF1" w14:textId="77777777" w:rsidTr="00971958">
        <w:trPr>
          <w:trHeight w:val="519"/>
        </w:trPr>
        <w:tc>
          <w:tcPr>
            <w:tcW w:w="2875" w:type="dxa"/>
          </w:tcPr>
          <w:p w14:paraId="3D3DB75F" w14:textId="77777777" w:rsidR="009B554A" w:rsidRDefault="009B554A">
            <w:pPr>
              <w:pStyle w:val="TableParagraph"/>
              <w:spacing w:before="5"/>
              <w:ind w:left="0"/>
              <w:rPr>
                <w:sz w:val="18"/>
              </w:rPr>
            </w:pPr>
          </w:p>
          <w:p w14:paraId="03B09241" w14:textId="77777777" w:rsidR="009B554A" w:rsidRDefault="00D30863">
            <w:pPr>
              <w:pStyle w:val="TableParagraph"/>
              <w:spacing w:before="0"/>
              <w:rPr>
                <w:sz w:val="16"/>
              </w:rPr>
            </w:pPr>
            <w:r>
              <w:rPr>
                <w:sz w:val="16"/>
              </w:rPr>
              <w:t>Bridge Owner:</w:t>
            </w:r>
          </w:p>
        </w:tc>
        <w:tc>
          <w:tcPr>
            <w:tcW w:w="2880" w:type="dxa"/>
          </w:tcPr>
          <w:p w14:paraId="27E779D1" w14:textId="77777777" w:rsidR="009B554A" w:rsidRDefault="009B554A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76391539" w14:textId="77777777" w:rsidR="009B554A" w:rsidRDefault="00D30863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Name:</w:t>
            </w:r>
          </w:p>
        </w:tc>
        <w:tc>
          <w:tcPr>
            <w:tcW w:w="3050" w:type="dxa"/>
          </w:tcPr>
          <w:p w14:paraId="06F024CC" w14:textId="77777777" w:rsidR="009B554A" w:rsidRDefault="009B554A">
            <w:pPr>
              <w:pStyle w:val="TableParagraph"/>
              <w:spacing w:before="5"/>
              <w:ind w:left="0"/>
              <w:rPr>
                <w:sz w:val="18"/>
              </w:rPr>
            </w:pPr>
          </w:p>
          <w:p w14:paraId="45C0479A" w14:textId="77777777" w:rsidR="009B554A" w:rsidRDefault="00D30863">
            <w:pPr>
              <w:pStyle w:val="TableParagraph"/>
              <w:spacing w:before="0"/>
              <w:rPr>
                <w:sz w:val="16"/>
              </w:rPr>
            </w:pPr>
            <w:r>
              <w:rPr>
                <w:sz w:val="16"/>
              </w:rPr>
              <w:t>Signature:</w:t>
            </w:r>
          </w:p>
        </w:tc>
        <w:tc>
          <w:tcPr>
            <w:tcW w:w="1530" w:type="dxa"/>
          </w:tcPr>
          <w:p w14:paraId="7C87C033" w14:textId="77777777" w:rsidR="009B554A" w:rsidRDefault="009B554A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7EE55BE2" w14:textId="77777777" w:rsidR="009B554A" w:rsidRDefault="00C12603" w:rsidP="00C12603">
            <w:pPr>
              <w:pStyle w:val="TableParagraph"/>
              <w:spacing w:before="1"/>
              <w:ind w:left="45"/>
              <w:rPr>
                <w:sz w:val="16"/>
              </w:rPr>
            </w:pPr>
            <w:r>
              <w:rPr>
                <w:sz w:val="16"/>
              </w:rPr>
              <w:t>Date:</w:t>
            </w:r>
          </w:p>
        </w:tc>
      </w:tr>
    </w:tbl>
    <w:p w14:paraId="4D61C38B" w14:textId="77777777" w:rsidR="009B554A" w:rsidRPr="00937DFC" w:rsidRDefault="009B554A">
      <w:pPr>
        <w:pStyle w:val="BodyText"/>
        <w:rPr>
          <w:sz w:val="6"/>
        </w:rPr>
      </w:pPr>
    </w:p>
    <w:p w14:paraId="3A979D17" w14:textId="3B3051C6" w:rsidR="00E7273D" w:rsidRDefault="00D30863">
      <w:pPr>
        <w:pStyle w:val="BodyText"/>
        <w:ind w:left="480"/>
      </w:pPr>
      <w:r>
        <w:t>cc: DB</w:t>
      </w:r>
      <w:r w:rsidR="005F347A">
        <w:t>E</w:t>
      </w:r>
      <w:r>
        <w:t>,</w:t>
      </w:r>
      <w:r w:rsidR="00104F42">
        <w:t xml:space="preserve"> DBIS,</w:t>
      </w:r>
      <w:r>
        <w:t xml:space="preserve"> SCDOT BMO, Bridge File</w:t>
      </w:r>
    </w:p>
    <w:p w14:paraId="65723CEA" w14:textId="77777777" w:rsidR="001F5021" w:rsidRDefault="00E7273D" w:rsidP="00672FD6">
      <w:pPr>
        <w:pStyle w:val="BodyText"/>
        <w:ind w:left="480"/>
        <w:jc w:val="center"/>
      </w:pPr>
      <w:r>
        <w:rPr>
          <w:noProof/>
          <w:lang w:bidi="ar-SA"/>
        </w:rPr>
        <w:drawing>
          <wp:inline distT="0" distB="0" distL="0" distR="0" wp14:anchorId="552C9D72" wp14:editId="2BA1103B">
            <wp:extent cx="5932060" cy="756094"/>
            <wp:effectExtent l="0" t="0" r="0" b="6350"/>
            <wp:docPr id="1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2060" cy="756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AF568E" w14:textId="77777777" w:rsidR="00E7273D" w:rsidRDefault="00E7273D">
      <w:pPr>
        <w:pStyle w:val="BodyText"/>
        <w:spacing w:before="2"/>
        <w:rPr>
          <w:sz w:val="20"/>
        </w:rPr>
        <w:sectPr w:rsidR="00E7273D">
          <w:pgSz w:w="12240" w:h="15840"/>
          <w:pgMar w:top="740" w:right="940" w:bottom="280" w:left="600" w:header="720" w:footer="720" w:gutter="0"/>
          <w:cols w:space="720"/>
        </w:sectPr>
      </w:pPr>
    </w:p>
    <w:tbl>
      <w:tblPr>
        <w:tblStyle w:val="TableGrid"/>
        <w:tblW w:w="234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720"/>
        <w:gridCol w:w="720"/>
        <w:gridCol w:w="2160"/>
        <w:gridCol w:w="2160"/>
        <w:gridCol w:w="1440"/>
        <w:gridCol w:w="1440"/>
        <w:gridCol w:w="2880"/>
        <w:gridCol w:w="720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</w:tblGrid>
      <w:tr w:rsidR="005068B3" w:rsidRPr="00264304" w14:paraId="504B96F5" w14:textId="77777777" w:rsidTr="00AD3F52">
        <w:tc>
          <w:tcPr>
            <w:tcW w:w="1165" w:type="dxa"/>
          </w:tcPr>
          <w:p w14:paraId="079873E2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 w:rsidRPr="00264304">
              <w:rPr>
                <w:sz w:val="16"/>
                <w:szCs w:val="16"/>
              </w:rPr>
              <w:lastRenderedPageBreak/>
              <w:t>Asset ID</w:t>
            </w:r>
          </w:p>
          <w:p w14:paraId="7EA266F6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 w:rsidRPr="00264304">
              <w:rPr>
                <w:sz w:val="16"/>
                <w:szCs w:val="16"/>
              </w:rPr>
              <w:t>(NBI 08)</w:t>
            </w:r>
          </w:p>
        </w:tc>
        <w:tc>
          <w:tcPr>
            <w:tcW w:w="720" w:type="dxa"/>
          </w:tcPr>
          <w:p w14:paraId="3754DE9C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 w:rsidRPr="00264304">
              <w:rPr>
                <w:sz w:val="16"/>
                <w:szCs w:val="16"/>
              </w:rPr>
              <w:t>Owner</w:t>
            </w:r>
          </w:p>
          <w:p w14:paraId="4DECC83C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 w:rsidRPr="00264304">
              <w:rPr>
                <w:sz w:val="16"/>
                <w:szCs w:val="16"/>
              </w:rPr>
              <w:t>(NBI 22)</w:t>
            </w:r>
          </w:p>
        </w:tc>
        <w:tc>
          <w:tcPr>
            <w:tcW w:w="720" w:type="dxa"/>
          </w:tcPr>
          <w:p w14:paraId="0FCA7D2B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District</w:t>
            </w:r>
          </w:p>
          <w:p w14:paraId="66308627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 w:rsidRPr="00264304">
              <w:rPr>
                <w:sz w:val="16"/>
                <w:szCs w:val="16"/>
              </w:rPr>
              <w:t xml:space="preserve">(NBI </w:t>
            </w:r>
            <w:r>
              <w:rPr>
                <w:sz w:val="16"/>
                <w:szCs w:val="16"/>
              </w:rPr>
              <w:t>02</w:t>
            </w:r>
            <w:r w:rsidRPr="00264304">
              <w:rPr>
                <w:sz w:val="16"/>
                <w:szCs w:val="16"/>
              </w:rPr>
              <w:t>)</w:t>
            </w:r>
          </w:p>
        </w:tc>
        <w:tc>
          <w:tcPr>
            <w:tcW w:w="2160" w:type="dxa"/>
          </w:tcPr>
          <w:p w14:paraId="6E977476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 w:rsidRPr="00264304">
              <w:rPr>
                <w:sz w:val="16"/>
                <w:szCs w:val="16"/>
              </w:rPr>
              <w:t>Facility Carried</w:t>
            </w:r>
          </w:p>
          <w:p w14:paraId="435BBB18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 w:rsidRPr="00264304">
              <w:rPr>
                <w:sz w:val="16"/>
                <w:szCs w:val="16"/>
              </w:rPr>
              <w:t>(NBI 07)</w:t>
            </w:r>
          </w:p>
        </w:tc>
        <w:tc>
          <w:tcPr>
            <w:tcW w:w="2160" w:type="dxa"/>
          </w:tcPr>
          <w:p w14:paraId="312554AC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 w:rsidRPr="00264304">
              <w:rPr>
                <w:sz w:val="16"/>
                <w:szCs w:val="16"/>
              </w:rPr>
              <w:t xml:space="preserve">Feature Intersected </w:t>
            </w:r>
          </w:p>
          <w:p w14:paraId="002E12DF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 w:rsidRPr="00264304">
              <w:rPr>
                <w:sz w:val="16"/>
                <w:szCs w:val="16"/>
              </w:rPr>
              <w:t>(NBI 06)</w:t>
            </w:r>
          </w:p>
        </w:tc>
        <w:tc>
          <w:tcPr>
            <w:tcW w:w="1440" w:type="dxa"/>
          </w:tcPr>
          <w:p w14:paraId="029693F6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 w:rsidRPr="00264304">
              <w:rPr>
                <w:sz w:val="16"/>
                <w:szCs w:val="16"/>
              </w:rPr>
              <w:t>Latitude</w:t>
            </w:r>
          </w:p>
          <w:p w14:paraId="65B6F884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 w:rsidRPr="00264304">
              <w:rPr>
                <w:sz w:val="16"/>
                <w:szCs w:val="16"/>
              </w:rPr>
              <w:t>(NBI 16)</w:t>
            </w:r>
          </w:p>
        </w:tc>
        <w:tc>
          <w:tcPr>
            <w:tcW w:w="1440" w:type="dxa"/>
          </w:tcPr>
          <w:p w14:paraId="3768D85A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 w:rsidRPr="00264304">
              <w:rPr>
                <w:sz w:val="16"/>
                <w:szCs w:val="16"/>
              </w:rPr>
              <w:t>Longitude</w:t>
            </w:r>
          </w:p>
          <w:p w14:paraId="4C40CAA3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 w:rsidRPr="00264304">
              <w:rPr>
                <w:sz w:val="16"/>
                <w:szCs w:val="16"/>
              </w:rPr>
              <w:t>(NBI 17)</w:t>
            </w:r>
          </w:p>
        </w:tc>
        <w:tc>
          <w:tcPr>
            <w:tcW w:w="2880" w:type="dxa"/>
          </w:tcPr>
          <w:p w14:paraId="6CAAB62A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 w:rsidRPr="00264304">
              <w:rPr>
                <w:sz w:val="16"/>
                <w:szCs w:val="16"/>
              </w:rPr>
              <w:t>Location</w:t>
            </w:r>
          </w:p>
          <w:p w14:paraId="6C1B5920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 w:rsidRPr="00264304">
              <w:rPr>
                <w:sz w:val="16"/>
                <w:szCs w:val="16"/>
              </w:rPr>
              <w:t>(NBI 09)</w:t>
            </w:r>
          </w:p>
        </w:tc>
        <w:tc>
          <w:tcPr>
            <w:tcW w:w="720" w:type="dxa"/>
          </w:tcPr>
          <w:p w14:paraId="703701CE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 w:rsidRPr="00264304">
              <w:rPr>
                <w:sz w:val="16"/>
                <w:szCs w:val="16"/>
              </w:rPr>
              <w:t>Traffic Status</w:t>
            </w:r>
          </w:p>
          <w:p w14:paraId="094D2C4F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 w:rsidRPr="00264304">
              <w:rPr>
                <w:sz w:val="16"/>
                <w:szCs w:val="16"/>
              </w:rPr>
              <w:t>(NBI 41)</w:t>
            </w:r>
          </w:p>
        </w:tc>
        <w:tc>
          <w:tcPr>
            <w:tcW w:w="1008" w:type="dxa"/>
          </w:tcPr>
          <w:p w14:paraId="70A97889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 w:rsidRPr="00264304">
              <w:rPr>
                <w:sz w:val="16"/>
                <w:szCs w:val="16"/>
              </w:rPr>
              <w:t>Deck Condition (NBI 58)</w:t>
            </w:r>
          </w:p>
        </w:tc>
        <w:tc>
          <w:tcPr>
            <w:tcW w:w="1008" w:type="dxa"/>
          </w:tcPr>
          <w:p w14:paraId="3082158F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 w:rsidRPr="00264304">
              <w:rPr>
                <w:sz w:val="16"/>
                <w:szCs w:val="16"/>
              </w:rPr>
              <w:t>Superstructure Condition (NBI 59)</w:t>
            </w:r>
          </w:p>
        </w:tc>
        <w:tc>
          <w:tcPr>
            <w:tcW w:w="1008" w:type="dxa"/>
          </w:tcPr>
          <w:p w14:paraId="0981D71C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Substructure</w:t>
            </w:r>
            <w:r w:rsidRPr="00264304">
              <w:rPr>
                <w:sz w:val="16"/>
                <w:szCs w:val="16"/>
              </w:rPr>
              <w:t xml:space="preserve"> Condition (NBI 60)</w:t>
            </w:r>
          </w:p>
        </w:tc>
        <w:tc>
          <w:tcPr>
            <w:tcW w:w="1008" w:type="dxa"/>
          </w:tcPr>
          <w:p w14:paraId="5525FD93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 w:rsidRPr="00264304">
              <w:rPr>
                <w:sz w:val="16"/>
                <w:szCs w:val="16"/>
              </w:rPr>
              <w:t>Culvert Condition (NBI 62)</w:t>
            </w:r>
          </w:p>
        </w:tc>
        <w:tc>
          <w:tcPr>
            <w:tcW w:w="1008" w:type="dxa"/>
          </w:tcPr>
          <w:p w14:paraId="2D7DD748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Last Routine Inspection (NBI 90)</w:t>
            </w:r>
          </w:p>
        </w:tc>
        <w:tc>
          <w:tcPr>
            <w:tcW w:w="1008" w:type="dxa"/>
          </w:tcPr>
          <w:p w14:paraId="4FB8A7B1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Last UW Inspection (NBI 93B)</w:t>
            </w:r>
          </w:p>
        </w:tc>
        <w:tc>
          <w:tcPr>
            <w:tcW w:w="1008" w:type="dxa"/>
          </w:tcPr>
          <w:p w14:paraId="7A061687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Last FC Inspection (NBI 93A)</w:t>
            </w:r>
          </w:p>
        </w:tc>
        <w:tc>
          <w:tcPr>
            <w:tcW w:w="1008" w:type="dxa"/>
          </w:tcPr>
          <w:p w14:paraId="569B2217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Last Special Inspection (NBI 93C)</w:t>
            </w:r>
          </w:p>
        </w:tc>
        <w:tc>
          <w:tcPr>
            <w:tcW w:w="1008" w:type="dxa"/>
          </w:tcPr>
          <w:p w14:paraId="1877BFAC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Operating Rating Factor (NBI 64)</w:t>
            </w:r>
          </w:p>
        </w:tc>
        <w:tc>
          <w:tcPr>
            <w:tcW w:w="1008" w:type="dxa"/>
          </w:tcPr>
          <w:p w14:paraId="4500F1DD" w14:textId="77777777" w:rsidR="005068B3" w:rsidRPr="00264304" w:rsidRDefault="005068B3" w:rsidP="005068B3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Inventory Rating Factor (NBI 66)</w:t>
            </w:r>
          </w:p>
        </w:tc>
      </w:tr>
      <w:tr w:rsidR="00AD3F52" w:rsidRPr="00264304" w14:paraId="4E91DBBC" w14:textId="77777777" w:rsidTr="00AD3F52">
        <w:tc>
          <w:tcPr>
            <w:tcW w:w="1165" w:type="dxa"/>
          </w:tcPr>
          <w:p w14:paraId="7EEB0F84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1ABF24FB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31FA658F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6E16F783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02225142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7993FD68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3D6D73F9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880" w:type="dxa"/>
          </w:tcPr>
          <w:p w14:paraId="2B06E54F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4297D6F9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561EEF0A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7BC531A3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570E46B4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59BB5768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03151FD4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5C72C2D5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39A955C6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304C6918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7E68813A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0A32812A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</w:tr>
      <w:tr w:rsidR="00AD3F52" w:rsidRPr="00264304" w14:paraId="39520285" w14:textId="77777777" w:rsidTr="00AD3F52">
        <w:tc>
          <w:tcPr>
            <w:tcW w:w="1165" w:type="dxa"/>
          </w:tcPr>
          <w:p w14:paraId="4CA78CF8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52D7DF7B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3EA56646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6A51572E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4D8A720D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53463D9B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48B637D4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880" w:type="dxa"/>
          </w:tcPr>
          <w:p w14:paraId="118895A9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3FE23F79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65A9DEF2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40DAC986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2471EAD4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414A95FE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6568F5FB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06B18DAE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64950A79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44BFC1FD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0B81CE52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0DD4D73D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</w:tr>
      <w:tr w:rsidR="00AD3F52" w:rsidRPr="00264304" w14:paraId="44D1F1BA" w14:textId="77777777" w:rsidTr="00AD3F52">
        <w:tc>
          <w:tcPr>
            <w:tcW w:w="1165" w:type="dxa"/>
          </w:tcPr>
          <w:p w14:paraId="1A378D79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603B16AC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55E1BBC5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4FED5500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5EE2B212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39D64AE9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6D049579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880" w:type="dxa"/>
          </w:tcPr>
          <w:p w14:paraId="63E73213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3778EB21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34E11DDE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3B438F10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29D4223E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4A327EA9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0E3206F1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30411475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4BBA9C3A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51084119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44B648BA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2010EFF3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</w:tr>
      <w:tr w:rsidR="00AD3F52" w:rsidRPr="00264304" w14:paraId="4F564561" w14:textId="77777777" w:rsidTr="00AD3F52">
        <w:tc>
          <w:tcPr>
            <w:tcW w:w="1165" w:type="dxa"/>
          </w:tcPr>
          <w:p w14:paraId="45334C1B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5BFB71FC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5850CA01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2E627310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11E4F978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18431D1B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61C0443D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880" w:type="dxa"/>
          </w:tcPr>
          <w:p w14:paraId="2806B12D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23C7DD19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4579C214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6B17435E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76805FA3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35E1DF09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3536289F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79C1391F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04B9408B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51EDC5B9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29C73103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59AFFBA8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</w:tr>
      <w:tr w:rsidR="00AD3F52" w:rsidRPr="00264304" w14:paraId="7BFE9D6B" w14:textId="77777777" w:rsidTr="00AD3F52">
        <w:tc>
          <w:tcPr>
            <w:tcW w:w="1165" w:type="dxa"/>
          </w:tcPr>
          <w:p w14:paraId="3BB082EA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7D9B1B54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42745AEE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04D12838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670091F5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1BEC44E4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521B8CFC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880" w:type="dxa"/>
          </w:tcPr>
          <w:p w14:paraId="05FC7532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4128A3E1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4F23C8BA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2AD8672E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4AFB20DC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1F2866E6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6C004A43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622DDBD5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14575F03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76E4A764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3CF69519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5AC2BDF7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</w:tr>
      <w:tr w:rsidR="00AD3F52" w:rsidRPr="00264304" w14:paraId="73FA4E1B" w14:textId="77777777" w:rsidTr="00AD3F52">
        <w:tc>
          <w:tcPr>
            <w:tcW w:w="1165" w:type="dxa"/>
          </w:tcPr>
          <w:p w14:paraId="71EA1944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3CD8283C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4B8C5A3E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626ECB32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4F7632BA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0484E330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790C6534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880" w:type="dxa"/>
          </w:tcPr>
          <w:p w14:paraId="6B9361A4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1015C432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2E147022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611E8425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6AC05754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6FE33430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7A560D3F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524714CF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0BF62AD6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7DD5FADA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1505765B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0D9A4FF6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</w:tr>
      <w:tr w:rsidR="00AD3F52" w:rsidRPr="00264304" w14:paraId="201A17F1" w14:textId="77777777" w:rsidTr="00AD3F52">
        <w:tc>
          <w:tcPr>
            <w:tcW w:w="1165" w:type="dxa"/>
          </w:tcPr>
          <w:p w14:paraId="6493556C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0340F491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6DF31A77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224B457D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3CB5995D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1DC94D2B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4EA22FEE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880" w:type="dxa"/>
          </w:tcPr>
          <w:p w14:paraId="3F1597FA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3A74157B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1268EA5A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5DF329ED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549C61E2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0E63ED73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2A992028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4F736E08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1A50F808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2F481D8E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7CA29178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03B3B457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</w:tr>
      <w:tr w:rsidR="00AD3F52" w:rsidRPr="00264304" w14:paraId="676D825E" w14:textId="77777777" w:rsidTr="00AD3F52">
        <w:tc>
          <w:tcPr>
            <w:tcW w:w="1165" w:type="dxa"/>
          </w:tcPr>
          <w:p w14:paraId="24154415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5EE190B3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0E791047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557220D3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16621EDD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4D46C074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2E51F683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880" w:type="dxa"/>
          </w:tcPr>
          <w:p w14:paraId="196AC74D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306C81EE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4DC160B3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0EA799AF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4EBF7C34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230CC87C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3C73FE9C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48FB7E0A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731F1787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0AD68457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629FBF77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25812B79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</w:tr>
      <w:tr w:rsidR="00AD3F52" w:rsidRPr="00264304" w14:paraId="1E9284BE" w14:textId="77777777" w:rsidTr="00AD3F52">
        <w:tc>
          <w:tcPr>
            <w:tcW w:w="1165" w:type="dxa"/>
          </w:tcPr>
          <w:p w14:paraId="6F2F3FF0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02B4DAB2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6F367F8E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18C860D4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5A376155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199DDC30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5814DCE7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2880" w:type="dxa"/>
          </w:tcPr>
          <w:p w14:paraId="336B5DFD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14:paraId="3901851B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0A5C409E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10279EC8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5B0306AB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1E23A7D0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58E99A4C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14D1373E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39411300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1082B9CD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021E95F0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</w:tcPr>
          <w:p w14:paraId="6A6ACEF5" w14:textId="77777777" w:rsidR="00AD3F52" w:rsidRPr="00264304" w:rsidRDefault="00AD3F52" w:rsidP="00AD3F52">
            <w:pPr>
              <w:pStyle w:val="BodyText"/>
              <w:spacing w:before="2"/>
              <w:jc w:val="center"/>
              <w:rPr>
                <w:sz w:val="16"/>
                <w:szCs w:val="16"/>
              </w:rPr>
            </w:pPr>
          </w:p>
        </w:tc>
      </w:tr>
    </w:tbl>
    <w:p w14:paraId="75FB418A" w14:textId="77777777" w:rsidR="009B554A" w:rsidRDefault="009B554A">
      <w:pPr>
        <w:pStyle w:val="BodyText"/>
        <w:spacing w:before="2"/>
        <w:rPr>
          <w:sz w:val="20"/>
        </w:rPr>
      </w:pPr>
    </w:p>
    <w:sectPr w:rsidR="009B554A" w:rsidSect="00264304">
      <w:headerReference w:type="default" r:id="rId9"/>
      <w:footerReference w:type="default" r:id="rId10"/>
      <w:pgSz w:w="24480" w:h="15840" w:orient="landscape" w:code="3"/>
      <w:pgMar w:top="600" w:right="740" w:bottom="940" w:left="2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7CC9D" w14:textId="77777777" w:rsidR="00D56292" w:rsidRDefault="00D56292" w:rsidP="00C97956">
      <w:r>
        <w:separator/>
      </w:r>
    </w:p>
  </w:endnote>
  <w:endnote w:type="continuationSeparator" w:id="0">
    <w:p w14:paraId="76CA7DA4" w14:textId="77777777" w:rsidR="00D56292" w:rsidRDefault="00D56292" w:rsidP="00C97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B0EED" w14:textId="77777777" w:rsidR="00E7273D" w:rsidRDefault="00E727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F5033" w14:textId="77777777" w:rsidR="00D56292" w:rsidRDefault="00D56292" w:rsidP="00C97956">
      <w:r>
        <w:separator/>
      </w:r>
    </w:p>
  </w:footnote>
  <w:footnote w:type="continuationSeparator" w:id="0">
    <w:p w14:paraId="2D21195A" w14:textId="77777777" w:rsidR="00D56292" w:rsidRDefault="00D56292" w:rsidP="00C97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23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08"/>
      <w:gridCol w:w="18382"/>
    </w:tblGrid>
    <w:tr w:rsidR="00E7273D" w14:paraId="10408DA9" w14:textId="77777777" w:rsidTr="00264304">
      <w:tc>
        <w:tcPr>
          <w:tcW w:w="5108" w:type="dxa"/>
        </w:tcPr>
        <w:p w14:paraId="55D4408B" w14:textId="77777777" w:rsidR="00E7273D" w:rsidRPr="000F2C67" w:rsidRDefault="00E7273D" w:rsidP="00E7273D">
          <w:pPr>
            <w:pStyle w:val="BodyText"/>
            <w:ind w:left="231"/>
          </w:pPr>
          <w:r>
            <w:rPr>
              <w:noProof/>
              <w:lang w:bidi="ar-SA"/>
            </w:rPr>
            <w:drawing>
              <wp:inline distT="0" distB="0" distL="0" distR="0" wp14:anchorId="4485B408" wp14:editId="58586F64">
                <wp:extent cx="1517670" cy="394716"/>
                <wp:effectExtent l="0" t="0" r="0" b="0"/>
                <wp:docPr id="5" name="image2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jpe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17670" cy="3947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82" w:type="dxa"/>
        </w:tcPr>
        <w:p w14:paraId="4ABCFDFF" w14:textId="4591746D" w:rsidR="00E7273D" w:rsidRDefault="00E7273D" w:rsidP="00E7273D">
          <w:pPr>
            <w:pStyle w:val="subtext"/>
            <w:rPr>
              <w:rFonts w:ascii="Times New Roman" w:hAnsi="Times New Roman" w:cs="Times New Roman"/>
              <w:b/>
              <w:sz w:val="18"/>
            </w:rPr>
          </w:pPr>
          <w:r>
            <w:rPr>
              <w:rFonts w:ascii="Times New Roman" w:hAnsi="Times New Roman" w:cs="Times New Roman"/>
              <w:b/>
              <w:sz w:val="18"/>
            </w:rPr>
            <w:t>BIGD Attachment 2.7</w:t>
          </w:r>
        </w:p>
        <w:p w14:paraId="4F68EFE2" w14:textId="566F2404" w:rsidR="00E7273D" w:rsidRDefault="005F347A" w:rsidP="00E7273D">
          <w:pPr>
            <w:pStyle w:val="subtext"/>
            <w:rPr>
              <w:rFonts w:ascii="Times New Roman" w:hAnsi="Times New Roman" w:cs="Times New Roman"/>
              <w:sz w:val="16"/>
            </w:rPr>
          </w:pPr>
          <w:r>
            <w:rPr>
              <w:rFonts w:ascii="Times New Roman" w:hAnsi="Times New Roman" w:cs="Times New Roman"/>
              <w:sz w:val="16"/>
            </w:rPr>
            <w:t>AUG2024</w:t>
          </w:r>
          <w:r w:rsidR="001C247C">
            <w:rPr>
              <w:rFonts w:ascii="Times New Roman" w:hAnsi="Times New Roman" w:cs="Times New Roman"/>
              <w:sz w:val="16"/>
            </w:rPr>
            <w:t>, V1</w:t>
          </w:r>
        </w:p>
        <w:p w14:paraId="07C79F8D" w14:textId="77777777" w:rsidR="00E7273D" w:rsidRPr="00E7273D" w:rsidRDefault="00E7273D" w:rsidP="00E7273D">
          <w:pPr>
            <w:pStyle w:val="subtext"/>
            <w:jc w:val="left"/>
            <w:rPr>
              <w:b/>
              <w:sz w:val="28"/>
              <w:szCs w:val="28"/>
            </w:rPr>
          </w:pPr>
          <w:r w:rsidRPr="00E7273D">
            <w:rPr>
              <w:rFonts w:ascii="Times New Roman" w:hAnsi="Times New Roman" w:cs="Times New Roman"/>
              <w:b/>
              <w:sz w:val="28"/>
              <w:szCs w:val="28"/>
            </w:rPr>
            <w:t>Bridge Inventory List and Status</w:t>
          </w:r>
        </w:p>
      </w:tc>
    </w:tr>
  </w:tbl>
  <w:p w14:paraId="17875108" w14:textId="77777777" w:rsidR="00E7273D" w:rsidRDefault="00E727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331917"/>
    <w:multiLevelType w:val="hybridMultilevel"/>
    <w:tmpl w:val="F152720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53E12611"/>
    <w:multiLevelType w:val="hybridMultilevel"/>
    <w:tmpl w:val="6EAE95F2"/>
    <w:lvl w:ilvl="0" w:tplc="8BD044A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428350253">
    <w:abstractNumId w:val="1"/>
  </w:num>
  <w:num w:numId="2" w16cid:durableId="1112363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54A"/>
    <w:rsid w:val="00044173"/>
    <w:rsid w:val="000B4E5E"/>
    <w:rsid w:val="000F2C67"/>
    <w:rsid w:val="00104F42"/>
    <w:rsid w:val="00141E81"/>
    <w:rsid w:val="001A3E57"/>
    <w:rsid w:val="001C247C"/>
    <w:rsid w:val="001F301E"/>
    <w:rsid w:val="001F5021"/>
    <w:rsid w:val="00200CA7"/>
    <w:rsid w:val="00221622"/>
    <w:rsid w:val="00264304"/>
    <w:rsid w:val="002939BB"/>
    <w:rsid w:val="002F72F3"/>
    <w:rsid w:val="0036107D"/>
    <w:rsid w:val="003D0B63"/>
    <w:rsid w:val="003D2000"/>
    <w:rsid w:val="004F6E7F"/>
    <w:rsid w:val="005068B3"/>
    <w:rsid w:val="00514DE3"/>
    <w:rsid w:val="00564494"/>
    <w:rsid w:val="00574A9B"/>
    <w:rsid w:val="00576B61"/>
    <w:rsid w:val="005C08B1"/>
    <w:rsid w:val="005F347A"/>
    <w:rsid w:val="00672FD6"/>
    <w:rsid w:val="0071426B"/>
    <w:rsid w:val="007458F8"/>
    <w:rsid w:val="007A338B"/>
    <w:rsid w:val="007E0FB7"/>
    <w:rsid w:val="008325E2"/>
    <w:rsid w:val="00872FB2"/>
    <w:rsid w:val="00883CE0"/>
    <w:rsid w:val="008C04AB"/>
    <w:rsid w:val="009001D0"/>
    <w:rsid w:val="00937DFC"/>
    <w:rsid w:val="00944B74"/>
    <w:rsid w:val="009566C2"/>
    <w:rsid w:val="00963F37"/>
    <w:rsid w:val="00971958"/>
    <w:rsid w:val="009B554A"/>
    <w:rsid w:val="009C30CE"/>
    <w:rsid w:val="00A661BB"/>
    <w:rsid w:val="00AD3F52"/>
    <w:rsid w:val="00AD677E"/>
    <w:rsid w:val="00AE12FC"/>
    <w:rsid w:val="00AE6DF7"/>
    <w:rsid w:val="00B63249"/>
    <w:rsid w:val="00B8049C"/>
    <w:rsid w:val="00BF26C5"/>
    <w:rsid w:val="00C12603"/>
    <w:rsid w:val="00C22ABD"/>
    <w:rsid w:val="00C52F8B"/>
    <w:rsid w:val="00C97956"/>
    <w:rsid w:val="00CE1562"/>
    <w:rsid w:val="00D30863"/>
    <w:rsid w:val="00D56292"/>
    <w:rsid w:val="00D71CD9"/>
    <w:rsid w:val="00E400B3"/>
    <w:rsid w:val="00E6121E"/>
    <w:rsid w:val="00E7273D"/>
    <w:rsid w:val="00E809D0"/>
    <w:rsid w:val="00ED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2AB337"/>
  <w15:docId w15:val="{CCD2C514-FB78-4F44-A479-B57402F27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pPr>
      <w:spacing w:before="121"/>
      <w:ind w:left="480"/>
      <w:outlineLvl w:val="0"/>
    </w:pPr>
    <w:rPr>
      <w:rFonts w:ascii="Arial Narrow" w:eastAsia="Arial Narrow" w:hAnsi="Arial Narrow" w:cs="Arial Narrow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52"/>
      <w:ind w:left="107"/>
    </w:pPr>
  </w:style>
  <w:style w:type="paragraph" w:styleId="NoSpacing">
    <w:name w:val="No Spacing"/>
    <w:uiPriority w:val="1"/>
    <w:qFormat/>
    <w:rsid w:val="00AE6DF7"/>
    <w:rPr>
      <w:rFonts w:ascii="Times New Roman" w:eastAsia="Times New Roman" w:hAnsi="Times New Roman" w:cs="Times New Roman"/>
      <w:lang w:bidi="en-US"/>
    </w:rPr>
  </w:style>
  <w:style w:type="paragraph" w:customStyle="1" w:styleId="subtext">
    <w:name w:val="subtext"/>
    <w:basedOn w:val="Normal"/>
    <w:link w:val="subtextChar"/>
    <w:qFormat/>
    <w:rsid w:val="00C52F8B"/>
    <w:pPr>
      <w:widowControl/>
      <w:autoSpaceDE/>
      <w:autoSpaceDN/>
      <w:jc w:val="right"/>
      <w:outlineLvl w:val="1"/>
    </w:pPr>
    <w:rPr>
      <w:rFonts w:ascii="Calibri" w:hAnsi="Calibri" w:cs="Calibri"/>
      <w:color w:val="000000" w:themeColor="text1"/>
      <w:sz w:val="12"/>
      <w:szCs w:val="16"/>
      <w:lang w:bidi="ar-SA"/>
    </w:rPr>
  </w:style>
  <w:style w:type="character" w:customStyle="1" w:styleId="subtextChar">
    <w:name w:val="subtext Char"/>
    <w:basedOn w:val="DefaultParagraphFont"/>
    <w:link w:val="subtext"/>
    <w:rsid w:val="00C52F8B"/>
    <w:rPr>
      <w:rFonts w:ascii="Calibri" w:eastAsia="Times New Roman" w:hAnsi="Calibri" w:cs="Calibri"/>
      <w:color w:val="000000" w:themeColor="text1"/>
      <w:sz w:val="12"/>
      <w:szCs w:val="16"/>
    </w:rPr>
  </w:style>
  <w:style w:type="table" w:styleId="TableGrid">
    <w:name w:val="Table Grid"/>
    <w:basedOn w:val="TableNormal"/>
    <w:uiPriority w:val="39"/>
    <w:rsid w:val="00C52F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79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956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979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956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9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HDR, Inc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Murdzia, Daniel J</dc:creator>
  <cp:lastModifiedBy>Brown, Juston</cp:lastModifiedBy>
  <cp:revision>3</cp:revision>
  <dcterms:created xsi:type="dcterms:W3CDTF">2024-11-26T22:04:00Z</dcterms:created>
  <dcterms:modified xsi:type="dcterms:W3CDTF">2024-12-03T15:26:00Z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2019-02-26T00:00:00Z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2019-03-07T00:00:00Z</vt:filetime>
  </property>
  <property fmtid="{D5CDD505-2E9C-101B-9397-08002B2CF9AE}" pid="5" name="Folder_Number">
    <vt:lpwstr/>
  </property>
  <property fmtid="{D5CDD505-2E9C-101B-9397-08002B2CF9AE}" pid="6" name="Folder_Code">
    <vt:lpwstr/>
  </property>
  <property fmtid="{D5CDD505-2E9C-101B-9397-08002B2CF9AE}" pid="7" name="Folder_Name">
    <vt:lpwstr/>
  </property>
  <property fmtid="{D5CDD505-2E9C-101B-9397-08002B2CF9AE}" pid="8" name="Folder_Description">
    <vt:lpwstr/>
  </property>
  <property fmtid="{D5CDD505-2E9C-101B-9397-08002B2CF9AE}" pid="9" name="/Folder_Name/">
    <vt:lpwstr/>
  </property>
  <property fmtid="{D5CDD505-2E9C-101B-9397-08002B2CF9AE}" pid="10" name="/Folder_Description/">
    <vt:lpwstr/>
  </property>
  <property fmtid="{D5CDD505-2E9C-101B-9397-08002B2CF9AE}" pid="11" name="Folder_Version">
    <vt:lpwstr/>
  </property>
  <property fmtid="{D5CDD505-2E9C-101B-9397-08002B2CF9AE}" pid="12" name="Folder_VersionSeq">
    <vt:lpwstr/>
  </property>
  <property fmtid="{D5CDD505-2E9C-101B-9397-08002B2CF9AE}" pid="13" name="Folder_Manager">
    <vt:lpwstr/>
  </property>
  <property fmtid="{D5CDD505-2E9C-101B-9397-08002B2CF9AE}" pid="14" name="Folder_ManagerDesc">
    <vt:lpwstr/>
  </property>
  <property fmtid="{D5CDD505-2E9C-101B-9397-08002B2CF9AE}" pid="15" name="Folder_Storage">
    <vt:lpwstr/>
  </property>
  <property fmtid="{D5CDD505-2E9C-101B-9397-08002B2CF9AE}" pid="16" name="Folder_StorageDesc">
    <vt:lpwstr/>
  </property>
  <property fmtid="{D5CDD505-2E9C-101B-9397-08002B2CF9AE}" pid="17" name="Folder_Creator">
    <vt:lpwstr/>
  </property>
  <property fmtid="{D5CDD505-2E9C-101B-9397-08002B2CF9AE}" pid="18" name="Folder_CreatorDesc">
    <vt:lpwstr/>
  </property>
  <property fmtid="{D5CDD505-2E9C-101B-9397-08002B2CF9AE}" pid="19" name="Folder_CreateDate">
    <vt:lpwstr/>
  </property>
  <property fmtid="{D5CDD505-2E9C-101B-9397-08002B2CF9AE}" pid="20" name="Folder_Updater">
    <vt:lpwstr/>
  </property>
  <property fmtid="{D5CDD505-2E9C-101B-9397-08002B2CF9AE}" pid="21" name="Folder_UpdaterDesc">
    <vt:lpwstr/>
  </property>
  <property fmtid="{D5CDD505-2E9C-101B-9397-08002B2CF9AE}" pid="22" name="Folder_UpdateDate">
    <vt:lpwstr/>
  </property>
  <property fmtid="{D5CDD505-2E9C-101B-9397-08002B2CF9AE}" pid="23" name="Document_Number">
    <vt:lpwstr/>
  </property>
  <property fmtid="{D5CDD505-2E9C-101B-9397-08002B2CF9AE}" pid="24" name="Document_Name">
    <vt:lpwstr/>
  </property>
  <property fmtid="{D5CDD505-2E9C-101B-9397-08002B2CF9AE}" pid="25" name="Document_FileName">
    <vt:lpwstr/>
  </property>
  <property fmtid="{D5CDD505-2E9C-101B-9397-08002B2CF9AE}" pid="26" name="Document_Version">
    <vt:lpwstr/>
  </property>
  <property fmtid="{D5CDD505-2E9C-101B-9397-08002B2CF9AE}" pid="27" name="Document_VersionSeq">
    <vt:lpwstr/>
  </property>
  <property fmtid="{D5CDD505-2E9C-101B-9397-08002B2CF9AE}" pid="28" name="Document_Creator">
    <vt:lpwstr/>
  </property>
  <property fmtid="{D5CDD505-2E9C-101B-9397-08002B2CF9AE}" pid="29" name="Document_CreatorDesc">
    <vt:lpwstr/>
  </property>
  <property fmtid="{D5CDD505-2E9C-101B-9397-08002B2CF9AE}" pid="30" name="Document_CreateDate">
    <vt:lpwstr/>
  </property>
  <property fmtid="{D5CDD505-2E9C-101B-9397-08002B2CF9AE}" pid="31" name="Document_Updater">
    <vt:lpwstr/>
  </property>
  <property fmtid="{D5CDD505-2E9C-101B-9397-08002B2CF9AE}" pid="32" name="Document_UpdaterDesc">
    <vt:lpwstr/>
  </property>
  <property fmtid="{D5CDD505-2E9C-101B-9397-08002B2CF9AE}" pid="33" name="Document_UpdateDate">
    <vt:lpwstr/>
  </property>
  <property fmtid="{D5CDD505-2E9C-101B-9397-08002B2CF9AE}" pid="34" name="Document_Size">
    <vt:lpwstr/>
  </property>
  <property fmtid="{D5CDD505-2E9C-101B-9397-08002B2CF9AE}" pid="35" name="Document_Storage">
    <vt:lpwstr/>
  </property>
  <property fmtid="{D5CDD505-2E9C-101B-9397-08002B2CF9AE}" pid="36" name="Document_StorageDesc">
    <vt:lpwstr/>
  </property>
  <property fmtid="{D5CDD505-2E9C-101B-9397-08002B2CF9AE}" pid="37" name="Document_Department">
    <vt:lpwstr/>
  </property>
  <property fmtid="{D5CDD505-2E9C-101B-9397-08002B2CF9AE}" pid="38" name="Document_DepartmentDesc">
    <vt:lpwstr/>
  </property>
  <property fmtid="{D5CDD505-2E9C-101B-9397-08002B2CF9AE}" pid="39" name="MSIP_Label_b530ee07-aa2b-47c7-bd4c-7cc545b5d455_Enabled">
    <vt:lpwstr>true</vt:lpwstr>
  </property>
  <property fmtid="{D5CDD505-2E9C-101B-9397-08002B2CF9AE}" pid="40" name="MSIP_Label_b530ee07-aa2b-47c7-bd4c-7cc545b5d455_SetDate">
    <vt:lpwstr>2024-08-01T15:52:41Z</vt:lpwstr>
  </property>
  <property fmtid="{D5CDD505-2E9C-101B-9397-08002B2CF9AE}" pid="41" name="MSIP_Label_b530ee07-aa2b-47c7-bd4c-7cc545b5d455_Method">
    <vt:lpwstr>Standard</vt:lpwstr>
  </property>
  <property fmtid="{D5CDD505-2E9C-101B-9397-08002B2CF9AE}" pid="42" name="MSIP_Label_b530ee07-aa2b-47c7-bd4c-7cc545b5d455_Name">
    <vt:lpwstr>HDR General Label</vt:lpwstr>
  </property>
  <property fmtid="{D5CDD505-2E9C-101B-9397-08002B2CF9AE}" pid="43" name="MSIP_Label_b530ee07-aa2b-47c7-bd4c-7cc545b5d455_SiteId">
    <vt:lpwstr>3667e201-cbdc-48b3-9b42-5d2d3f16e2a9</vt:lpwstr>
  </property>
  <property fmtid="{D5CDD505-2E9C-101B-9397-08002B2CF9AE}" pid="44" name="MSIP_Label_b530ee07-aa2b-47c7-bd4c-7cc545b5d455_ActionId">
    <vt:lpwstr>20f7a244-860b-41fd-a448-deab87c0c873</vt:lpwstr>
  </property>
  <property fmtid="{D5CDD505-2E9C-101B-9397-08002B2CF9AE}" pid="45" name="MSIP_Label_b530ee07-aa2b-47c7-bd4c-7cc545b5d455_ContentBits">
    <vt:lpwstr>0</vt:lpwstr>
  </property>
</Properties>
</file>